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UNIVERSIDADE FEDERAL DE SANTA CATARINA</w:t>
      </w:r>
    </w:p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CENTRO DE FILOSOFIA E CIÊNCIAS HUMANAS</w:t>
      </w:r>
    </w:p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DEPARTAMENTO DE HISTÓRIA</w:t>
      </w:r>
    </w:p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CURSO DE HISTÓRIA</w:t>
      </w:r>
    </w:p>
    <w:p w:rsidR="00905F02" w:rsidRDefault="00905F02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B0F96" w:rsidRPr="008330D5" w:rsidRDefault="003B0F96" w:rsidP="00314A57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>PARECER SOBRE OS PLANOS DE ENSINO DO CURSO DE HISTÓRIA 2013.1</w:t>
      </w:r>
    </w:p>
    <w:p w:rsidR="000A2274" w:rsidRDefault="000A2274" w:rsidP="000A2274">
      <w:pPr>
        <w:spacing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D2970" w:rsidRPr="008330D5" w:rsidRDefault="001D2970" w:rsidP="000A2274">
      <w:pPr>
        <w:spacing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>Caros</w:t>
      </w:r>
      <w:r w:rsidR="00905F02">
        <w:rPr>
          <w:rFonts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905F02">
        <w:rPr>
          <w:rFonts w:cs="Times New Roman"/>
          <w:color w:val="000000"/>
          <w:sz w:val="24"/>
          <w:szCs w:val="24"/>
          <w:shd w:val="clear" w:color="auto" w:fill="FFFFFF"/>
        </w:rPr>
        <w:t>as)</w:t>
      </w:r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 xml:space="preserve"> Membros do</w:t>
      </w:r>
      <w:r w:rsidR="008055E8">
        <w:rPr>
          <w:rFonts w:cs="Times New Roman"/>
          <w:color w:val="000000"/>
          <w:sz w:val="24"/>
          <w:szCs w:val="24"/>
          <w:shd w:val="clear" w:color="auto" w:fill="FFFFFF"/>
        </w:rPr>
        <w:t xml:space="preserve"> Colegiado do Curso de História,</w:t>
      </w:r>
    </w:p>
    <w:p w:rsidR="001D2970" w:rsidRPr="008330D5" w:rsidRDefault="001D2970" w:rsidP="00314A57">
      <w:pPr>
        <w:spacing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F0CC6" w:rsidRPr="00B61B35" w:rsidRDefault="001D2970" w:rsidP="00314A57">
      <w:pPr>
        <w:spacing w:line="360" w:lineRule="auto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>A comissão nomeada pela portaria</w:t>
      </w:r>
      <w:r w:rsidR="00537DF8">
        <w:rPr>
          <w:rFonts w:cs="Times New Roman"/>
          <w:color w:val="000000"/>
          <w:sz w:val="24"/>
          <w:szCs w:val="24"/>
          <w:shd w:val="clear" w:color="auto" w:fill="FFFFFF"/>
        </w:rPr>
        <w:t xml:space="preserve"> 01/</w:t>
      </w:r>
      <w:r w:rsidR="00905F02">
        <w:rPr>
          <w:rFonts w:cs="Times New Roman"/>
          <w:color w:val="000000"/>
          <w:sz w:val="24"/>
          <w:szCs w:val="24"/>
          <w:shd w:val="clear" w:color="auto" w:fill="FFFFFF"/>
        </w:rPr>
        <w:t>CGHST</w:t>
      </w:r>
      <w:r w:rsidR="00537DF8">
        <w:rPr>
          <w:rFonts w:cs="Times New Roman"/>
          <w:color w:val="000000"/>
          <w:sz w:val="24"/>
          <w:szCs w:val="24"/>
          <w:shd w:val="clear" w:color="auto" w:fill="FFFFFF"/>
        </w:rPr>
        <w:t xml:space="preserve">/2013 </w:t>
      </w:r>
      <w:r w:rsidR="002F0CC6" w:rsidRPr="00B61B35">
        <w:rPr>
          <w:rFonts w:cs="Times New Roman"/>
          <w:sz w:val="24"/>
          <w:szCs w:val="24"/>
          <w:shd w:val="clear" w:color="auto" w:fill="FFFFFF"/>
        </w:rPr>
        <w:t xml:space="preserve">analisou </w:t>
      </w:r>
      <w:r w:rsidR="00B61B35" w:rsidRPr="00B61B35">
        <w:rPr>
          <w:rFonts w:cs="Times New Roman"/>
          <w:sz w:val="24"/>
          <w:szCs w:val="24"/>
          <w:shd w:val="clear" w:color="auto" w:fill="FFFFFF"/>
        </w:rPr>
        <w:t>trinta e nove p</w:t>
      </w:r>
      <w:r w:rsidR="002F0CC6" w:rsidRPr="00B61B35">
        <w:rPr>
          <w:rFonts w:cs="Times New Roman"/>
          <w:sz w:val="24"/>
          <w:szCs w:val="24"/>
          <w:shd w:val="clear" w:color="auto" w:fill="FFFFFF"/>
        </w:rPr>
        <w:t>lanos de ensino das diversas disciplinas oferecidas para o curso de História no semestre 2013.2. Nessa análise, procurou-se verificar a adequação dos planos quanto aos itens determinados para a sua elaboraçã</w:t>
      </w:r>
      <w:r w:rsidR="00B61B35" w:rsidRPr="00B61B35">
        <w:rPr>
          <w:rFonts w:cs="Times New Roman"/>
          <w:sz w:val="24"/>
          <w:szCs w:val="24"/>
          <w:shd w:val="clear" w:color="auto" w:fill="FFFFFF"/>
        </w:rPr>
        <w:t>o</w:t>
      </w:r>
      <w:r w:rsidR="002F0CC6" w:rsidRPr="00B61B35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F0CC6" w:rsidRPr="00B61B35" w:rsidRDefault="002F0CC6" w:rsidP="00314A57">
      <w:pPr>
        <w:spacing w:line="360" w:lineRule="auto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B61B35">
        <w:rPr>
          <w:rFonts w:cs="Times New Roman"/>
          <w:sz w:val="24"/>
          <w:szCs w:val="24"/>
          <w:shd w:val="clear" w:color="auto" w:fill="FFFFFF"/>
        </w:rPr>
        <w:t xml:space="preserve">A </w:t>
      </w:r>
      <w:r w:rsidR="001D2970" w:rsidRPr="00B61B35">
        <w:rPr>
          <w:rFonts w:cs="Times New Roman"/>
          <w:sz w:val="24"/>
          <w:szCs w:val="24"/>
          <w:shd w:val="clear" w:color="auto" w:fill="FFFFFF"/>
        </w:rPr>
        <w:t>seguir</w:t>
      </w:r>
      <w:r w:rsidR="00DD3BEF" w:rsidRPr="00B61B35">
        <w:rPr>
          <w:rFonts w:cs="Times New Roman"/>
          <w:sz w:val="24"/>
          <w:szCs w:val="24"/>
          <w:shd w:val="clear" w:color="auto" w:fill="FFFFFF"/>
        </w:rPr>
        <w:t>,</w:t>
      </w:r>
      <w:r w:rsidR="001D2970" w:rsidRPr="00B61B35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314A57" w:rsidRPr="00B61B35">
        <w:rPr>
          <w:rFonts w:cs="Times New Roman"/>
          <w:sz w:val="24"/>
          <w:szCs w:val="24"/>
          <w:shd w:val="clear" w:color="auto" w:fill="FFFFFF"/>
        </w:rPr>
        <w:t xml:space="preserve">indicamos </w:t>
      </w:r>
      <w:r w:rsidRPr="00B61B35">
        <w:rPr>
          <w:rFonts w:cs="Times New Roman"/>
          <w:sz w:val="24"/>
          <w:szCs w:val="24"/>
          <w:shd w:val="clear" w:color="auto" w:fill="FFFFFF"/>
        </w:rPr>
        <w:t xml:space="preserve">aspectos </w:t>
      </w:r>
      <w:r w:rsidR="00B61B35" w:rsidRPr="00B61B35">
        <w:rPr>
          <w:rFonts w:cs="Times New Roman"/>
          <w:sz w:val="24"/>
          <w:szCs w:val="24"/>
          <w:shd w:val="clear" w:color="auto" w:fill="FFFFFF"/>
        </w:rPr>
        <w:t>a serem adequados</w:t>
      </w:r>
      <w:r w:rsidRPr="00B61B35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314A57" w:rsidRPr="00B61B35">
        <w:rPr>
          <w:rFonts w:cs="Times New Roman"/>
          <w:sz w:val="24"/>
          <w:szCs w:val="24"/>
          <w:shd w:val="clear" w:color="auto" w:fill="FFFFFF"/>
        </w:rPr>
        <w:t xml:space="preserve">em </w:t>
      </w:r>
      <w:r w:rsidRPr="00B61B35">
        <w:rPr>
          <w:rFonts w:cs="Times New Roman"/>
          <w:sz w:val="24"/>
          <w:szCs w:val="24"/>
          <w:shd w:val="clear" w:color="auto" w:fill="FFFFFF"/>
        </w:rPr>
        <w:t>algu</w:t>
      </w:r>
      <w:r w:rsidR="00314A57" w:rsidRPr="00B61B35">
        <w:rPr>
          <w:rFonts w:cs="Times New Roman"/>
          <w:sz w:val="24"/>
          <w:szCs w:val="24"/>
          <w:shd w:val="clear" w:color="auto" w:fill="FFFFFF"/>
        </w:rPr>
        <w:t>ns dos planos, assim como sugerimos</w:t>
      </w:r>
      <w:r w:rsidRPr="00B61B35">
        <w:rPr>
          <w:rFonts w:cs="Times New Roman"/>
          <w:sz w:val="24"/>
          <w:szCs w:val="24"/>
          <w:shd w:val="clear" w:color="auto" w:fill="FFFFFF"/>
        </w:rPr>
        <w:t xml:space="preserve"> algumas modificações para o formulário dos Planos de Ensino, a serem incorporadas a partir de 2013/2.  </w:t>
      </w:r>
    </w:p>
    <w:p w:rsidR="000A2274" w:rsidRDefault="000A2274" w:rsidP="00314A57">
      <w:pPr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1D151D" w:rsidRPr="00AE3F6A" w:rsidRDefault="001D2970" w:rsidP="00314A57">
      <w:pPr>
        <w:spacing w:line="360" w:lineRule="auto"/>
        <w:jc w:val="both"/>
        <w:rPr>
          <w:rFonts w:cs="Times New Roman"/>
          <w:color w:val="000000"/>
          <w:sz w:val="24"/>
          <w:szCs w:val="24"/>
          <w:u w:val="single"/>
          <w:shd w:val="clear" w:color="auto" w:fill="FFFFFF"/>
        </w:rPr>
      </w:pPr>
      <w:r w:rsidRPr="00AE3F6A">
        <w:rPr>
          <w:rFonts w:cs="Times New Roman"/>
          <w:color w:val="000000"/>
          <w:sz w:val="24"/>
          <w:szCs w:val="24"/>
          <w:u w:val="single"/>
          <w:shd w:val="clear" w:color="auto" w:fill="FFFFFF"/>
        </w:rPr>
        <w:t>Pontos a serem melhorados:</w:t>
      </w:r>
    </w:p>
    <w:p w:rsidR="00B61B35" w:rsidRPr="00B61B35" w:rsidRDefault="001D2970" w:rsidP="00B61B35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61B35">
        <w:rPr>
          <w:color w:val="000000"/>
          <w:sz w:val="24"/>
          <w:szCs w:val="24"/>
          <w:shd w:val="clear" w:color="auto" w:fill="FFFFFF"/>
        </w:rPr>
        <w:t>Um número</w:t>
      </w:r>
      <w:r w:rsidR="003B0F96" w:rsidRPr="00B61B35">
        <w:rPr>
          <w:color w:val="000000"/>
          <w:sz w:val="24"/>
          <w:szCs w:val="24"/>
          <w:shd w:val="clear" w:color="auto" w:fill="FFFFFF"/>
        </w:rPr>
        <w:t xml:space="preserve"> relevante de</w:t>
      </w:r>
      <w:r w:rsidR="006220A2" w:rsidRPr="00B61B35">
        <w:rPr>
          <w:color w:val="000000"/>
          <w:sz w:val="24"/>
          <w:szCs w:val="24"/>
          <w:shd w:val="clear" w:color="auto" w:fill="FFFFFF"/>
        </w:rPr>
        <w:t xml:space="preserve"> L</w:t>
      </w:r>
      <w:r w:rsidRPr="00B61B35">
        <w:rPr>
          <w:color w:val="000000"/>
          <w:sz w:val="24"/>
          <w:szCs w:val="24"/>
          <w:shd w:val="clear" w:color="auto" w:fill="FFFFFF"/>
        </w:rPr>
        <w:t>aboratórios</w:t>
      </w:r>
      <w:r w:rsidR="006220A2" w:rsidRPr="00B61B35">
        <w:rPr>
          <w:color w:val="000000"/>
          <w:sz w:val="24"/>
          <w:szCs w:val="24"/>
          <w:shd w:val="clear" w:color="auto" w:fill="FFFFFF"/>
        </w:rPr>
        <w:t xml:space="preserve"> de Ensino</w:t>
      </w:r>
      <w:r w:rsidRPr="00B61B35">
        <w:rPr>
          <w:color w:val="000000"/>
          <w:sz w:val="24"/>
          <w:szCs w:val="24"/>
          <w:shd w:val="clear" w:color="auto" w:fill="FFFFFF"/>
        </w:rPr>
        <w:t xml:space="preserve"> </w:t>
      </w:r>
      <w:r w:rsidR="006220A2" w:rsidRPr="00B61B35">
        <w:rPr>
          <w:color w:val="000000"/>
          <w:sz w:val="24"/>
          <w:szCs w:val="24"/>
          <w:shd w:val="clear" w:color="auto" w:fill="FFFFFF"/>
        </w:rPr>
        <w:t>não atende às</w:t>
      </w:r>
      <w:r w:rsidRPr="00B61B35">
        <w:rPr>
          <w:color w:val="000000"/>
          <w:sz w:val="24"/>
          <w:szCs w:val="24"/>
          <w:shd w:val="clear" w:color="auto" w:fill="FFFFFF"/>
        </w:rPr>
        <w:t xml:space="preserve"> especificidade</w:t>
      </w:r>
      <w:r w:rsidR="003B0F96" w:rsidRPr="00B61B35">
        <w:rPr>
          <w:color w:val="000000"/>
          <w:sz w:val="24"/>
          <w:szCs w:val="24"/>
          <w:shd w:val="clear" w:color="auto" w:fill="FFFFFF"/>
        </w:rPr>
        <w:t>s</w:t>
      </w:r>
      <w:r w:rsidR="006220A2" w:rsidRPr="00B61B35">
        <w:rPr>
          <w:color w:val="000000"/>
          <w:sz w:val="24"/>
          <w:szCs w:val="24"/>
          <w:shd w:val="clear" w:color="auto" w:fill="FFFFFF"/>
        </w:rPr>
        <w:t xml:space="preserve"> da disciplina</w:t>
      </w:r>
      <w:r w:rsidR="008330D5" w:rsidRPr="00B61B35">
        <w:rPr>
          <w:color w:val="000000"/>
          <w:sz w:val="24"/>
          <w:szCs w:val="24"/>
          <w:shd w:val="clear" w:color="auto" w:fill="FFFFFF"/>
        </w:rPr>
        <w:t xml:space="preserve"> de discutir a transposição da pesquisa para o ensino</w:t>
      </w:r>
      <w:r w:rsidRPr="00B61B35">
        <w:rPr>
          <w:color w:val="000000"/>
          <w:sz w:val="24"/>
          <w:szCs w:val="24"/>
          <w:shd w:val="clear" w:color="auto" w:fill="FFFFFF"/>
        </w:rPr>
        <w:t>, de acordo com a propos</w:t>
      </w:r>
      <w:r w:rsidR="00B61B35">
        <w:rPr>
          <w:color w:val="000000"/>
          <w:sz w:val="24"/>
          <w:szCs w:val="24"/>
          <w:shd w:val="clear" w:color="auto" w:fill="FFFFFF"/>
        </w:rPr>
        <w:t>ta do nosso Projeto Pedagógico C</w:t>
      </w:r>
      <w:r w:rsidRPr="00B61B35">
        <w:rPr>
          <w:color w:val="000000"/>
          <w:sz w:val="24"/>
          <w:szCs w:val="24"/>
          <w:shd w:val="clear" w:color="auto" w:fill="FFFFFF"/>
        </w:rPr>
        <w:t>urricular:</w:t>
      </w:r>
    </w:p>
    <w:p w:rsidR="001D2970" w:rsidRPr="008330D5" w:rsidRDefault="001D2970" w:rsidP="00B61B35">
      <w:pPr>
        <w:autoSpaceDE w:val="0"/>
        <w:autoSpaceDN w:val="0"/>
        <w:adjustRightInd w:val="0"/>
        <w:ind w:left="226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="008330D5" w:rsidRPr="008330D5">
        <w:rPr>
          <w:rFonts w:cs="Times New Roman"/>
          <w:sz w:val="24"/>
          <w:szCs w:val="24"/>
          <w:lang w:eastAsia="en-US"/>
        </w:rPr>
        <w:t>Portanto, as atividades dos Laboratórios do Departamento de História serão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integradas à matriz curricular do Curso através da oferta periódica de disciplinas. Além de</w:t>
      </w:r>
      <w:r w:rsidR="008330D5">
        <w:rPr>
          <w:rFonts w:cs="Times New Roman"/>
          <w:sz w:val="24"/>
          <w:szCs w:val="24"/>
          <w:lang w:eastAsia="en-US"/>
        </w:rPr>
        <w:t xml:space="preserve"> d</w:t>
      </w:r>
      <w:r w:rsidR="008330D5" w:rsidRPr="008330D5">
        <w:rPr>
          <w:rFonts w:cs="Times New Roman"/>
          <w:sz w:val="24"/>
          <w:szCs w:val="24"/>
          <w:lang w:eastAsia="en-US"/>
        </w:rPr>
        <w:t>isciplinas mais voltadas à pesquisa (formação para a pesquisa), os Laboratórios passarão a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oferecer disciplinas com o objetivo de discutir a transposição da pesquisa e/ou de um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componente teórico para o ensino (formação para a docência); de investigar o modo como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os seus temas de pesquisa têm sido tratados no ensino ou de propor uma intervenção em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 xml:space="preserve">uma dada situação. Isto implica </w:t>
      </w:r>
      <w:r w:rsidR="008330D5">
        <w:rPr>
          <w:rFonts w:cs="Times New Roman"/>
          <w:sz w:val="24"/>
          <w:szCs w:val="24"/>
          <w:lang w:eastAsia="en-US"/>
        </w:rPr>
        <w:t xml:space="preserve">ampliar a noção de prática como </w:t>
      </w:r>
      <w:r w:rsidR="008330D5" w:rsidRPr="008330D5">
        <w:rPr>
          <w:rFonts w:cs="Times New Roman"/>
          <w:sz w:val="24"/>
          <w:szCs w:val="24"/>
          <w:lang w:eastAsia="en-US"/>
        </w:rPr>
        <w:t>componente curricular</w:t>
      </w:r>
      <w:r w:rsidR="00B61B35">
        <w:rPr>
          <w:rFonts w:cs="Times New Roman"/>
          <w:sz w:val="24"/>
          <w:szCs w:val="24"/>
          <w:lang w:eastAsia="en-US"/>
        </w:rPr>
        <w:t xml:space="preserve"> (PCC)</w:t>
      </w:r>
      <w:r w:rsidR="008330D5" w:rsidRPr="008330D5">
        <w:rPr>
          <w:rFonts w:cs="Times New Roman"/>
          <w:sz w:val="24"/>
          <w:szCs w:val="24"/>
          <w:lang w:eastAsia="en-US"/>
        </w:rPr>
        <w:t>,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englobando experiências com o ensino informal, produção e experimentação de materiais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 xml:space="preserve">didáticos (formação para a difusão do conhecimento), </w:t>
      </w:r>
      <w:r w:rsidR="008330D5">
        <w:rPr>
          <w:rFonts w:cs="Times New Roman"/>
          <w:sz w:val="24"/>
          <w:szCs w:val="24"/>
          <w:lang w:eastAsia="en-US"/>
        </w:rPr>
        <w:t>p</w:t>
      </w:r>
      <w:r w:rsidR="008330D5" w:rsidRPr="008330D5">
        <w:rPr>
          <w:rFonts w:cs="Times New Roman"/>
          <w:sz w:val="24"/>
          <w:szCs w:val="24"/>
          <w:lang w:eastAsia="en-US"/>
        </w:rPr>
        <w:t>esquisas no campo da História da</w:t>
      </w:r>
      <w:r w:rsidR="008330D5">
        <w:rPr>
          <w:rFonts w:cs="Times New Roman"/>
          <w:sz w:val="24"/>
          <w:szCs w:val="24"/>
          <w:lang w:eastAsia="en-US"/>
        </w:rPr>
        <w:t xml:space="preserve"> </w:t>
      </w:r>
      <w:r w:rsidR="008330D5" w:rsidRPr="008330D5">
        <w:rPr>
          <w:rFonts w:cs="Times New Roman"/>
          <w:sz w:val="24"/>
          <w:szCs w:val="24"/>
          <w:lang w:eastAsia="en-US"/>
        </w:rPr>
        <w:t>Educação e outras.</w:t>
      </w:r>
      <w:r w:rsidR="008330D5">
        <w:rPr>
          <w:rFonts w:cs="Times New Roman"/>
          <w:sz w:val="24"/>
          <w:szCs w:val="24"/>
          <w:lang w:eastAsia="en-US"/>
        </w:rPr>
        <w:t>”</w:t>
      </w:r>
      <w:r w:rsidR="00B61B35">
        <w:rPr>
          <w:rFonts w:cs="Times New Roman"/>
          <w:color w:val="000000"/>
          <w:sz w:val="24"/>
          <w:szCs w:val="24"/>
          <w:shd w:val="clear" w:color="auto" w:fill="FFFFFF"/>
        </w:rPr>
        <w:t xml:space="preserve"> (Projeto</w:t>
      </w:r>
      <w:r w:rsidR="008330D5">
        <w:rPr>
          <w:rFonts w:cs="Times New Roman"/>
          <w:color w:val="000000"/>
          <w:sz w:val="24"/>
          <w:szCs w:val="24"/>
          <w:shd w:val="clear" w:color="auto" w:fill="FFFFFF"/>
        </w:rPr>
        <w:t xml:space="preserve"> Pedagógico</w:t>
      </w:r>
      <w:r w:rsidR="00B61B35">
        <w:rPr>
          <w:rFonts w:cs="Times New Roman"/>
          <w:color w:val="000000"/>
          <w:sz w:val="24"/>
          <w:szCs w:val="24"/>
          <w:shd w:val="clear" w:color="auto" w:fill="FFFFFF"/>
        </w:rPr>
        <w:t xml:space="preserve"> Curricular</w:t>
      </w:r>
      <w:r w:rsidR="008330D5">
        <w:rPr>
          <w:rFonts w:cs="Times New Roman"/>
          <w:color w:val="000000"/>
          <w:sz w:val="24"/>
          <w:szCs w:val="24"/>
          <w:shd w:val="clear" w:color="auto" w:fill="FFFFFF"/>
        </w:rPr>
        <w:t xml:space="preserve"> do Curso de História, 2007, p.42)</w:t>
      </w:r>
    </w:p>
    <w:p w:rsidR="001D2970" w:rsidRPr="008330D5" w:rsidRDefault="008330D5" w:rsidP="00314A57">
      <w:pPr>
        <w:spacing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1D2970" w:rsidRPr="008330D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2970" w:rsidRPr="008330D5" w:rsidRDefault="00697CAE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lastRenderedPageBreak/>
        <w:t xml:space="preserve">Em diversos planos de ensino, as propostas de </w:t>
      </w:r>
      <w:r w:rsidR="003B0F96" w:rsidRPr="00B61B35">
        <w:rPr>
          <w:sz w:val="24"/>
          <w:szCs w:val="24"/>
          <w:shd w:val="clear" w:color="auto" w:fill="FFFFFF"/>
        </w:rPr>
        <w:t>metodologia</w:t>
      </w:r>
      <w:r>
        <w:rPr>
          <w:color w:val="000000"/>
          <w:sz w:val="24"/>
          <w:szCs w:val="24"/>
          <w:shd w:val="clear" w:color="auto" w:fill="FFFFFF"/>
        </w:rPr>
        <w:t xml:space="preserve"> tê</w:t>
      </w:r>
      <w:r w:rsidR="003B0F96" w:rsidRPr="008330D5">
        <w:rPr>
          <w:color w:val="000000"/>
          <w:sz w:val="24"/>
          <w:szCs w:val="24"/>
          <w:shd w:val="clear" w:color="auto" w:fill="FFFFFF"/>
        </w:rPr>
        <w:t>m pouca articulação com os objetivos da disciplina.</w:t>
      </w:r>
    </w:p>
    <w:p w:rsidR="003B0F96" w:rsidRPr="00B61B35" w:rsidRDefault="0008557B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t>Na grande maioria dos planos, a</w:t>
      </w:r>
      <w:r w:rsidR="003B0F96" w:rsidRPr="00B61B35">
        <w:rPr>
          <w:sz w:val="24"/>
          <w:szCs w:val="24"/>
          <w:shd w:val="clear" w:color="auto" w:fill="FFFFFF"/>
        </w:rPr>
        <w:t xml:space="preserve">s atividades de PCC não </w:t>
      </w:r>
      <w:r w:rsidRPr="00B61B35">
        <w:rPr>
          <w:sz w:val="24"/>
          <w:szCs w:val="24"/>
          <w:shd w:val="clear" w:color="auto" w:fill="FFFFFF"/>
        </w:rPr>
        <w:t xml:space="preserve">estão claramente especificadas e muitas delas </w:t>
      </w:r>
      <w:r w:rsidR="003B0F96" w:rsidRPr="00B61B35">
        <w:rPr>
          <w:sz w:val="24"/>
          <w:szCs w:val="24"/>
          <w:shd w:val="clear" w:color="auto" w:fill="FFFFFF"/>
        </w:rPr>
        <w:t>não</w:t>
      </w:r>
      <w:r w:rsidRPr="00B61B35">
        <w:rPr>
          <w:sz w:val="24"/>
          <w:szCs w:val="24"/>
          <w:shd w:val="clear" w:color="auto" w:fill="FFFFFF"/>
        </w:rPr>
        <w:t xml:space="preserve"> explicitam </w:t>
      </w:r>
      <w:r w:rsidR="003B0F96" w:rsidRPr="00B61B35">
        <w:rPr>
          <w:sz w:val="24"/>
          <w:szCs w:val="24"/>
          <w:shd w:val="clear" w:color="auto" w:fill="FFFFFF"/>
        </w:rPr>
        <w:t xml:space="preserve">integração com a proposta da disciplina. </w:t>
      </w:r>
    </w:p>
    <w:p w:rsidR="0008557B" w:rsidRPr="00B61B35" w:rsidRDefault="0008557B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t xml:space="preserve">Em muitos planos analisados, não é especificada a forma de recuperação como parte do sistema de avaliação. </w:t>
      </w:r>
    </w:p>
    <w:p w:rsidR="003B0F96" w:rsidRDefault="0008557B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t>Do mesmo modo,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314A57">
        <w:rPr>
          <w:color w:val="000000"/>
          <w:sz w:val="24"/>
          <w:szCs w:val="24"/>
          <w:shd w:val="clear" w:color="auto" w:fill="FFFFFF"/>
        </w:rPr>
        <w:t>não é especificado</w:t>
      </w:r>
      <w:r>
        <w:rPr>
          <w:color w:val="000000"/>
          <w:sz w:val="24"/>
          <w:szCs w:val="24"/>
          <w:shd w:val="clear" w:color="auto" w:fill="FFFFFF"/>
        </w:rPr>
        <w:t xml:space="preserve"> o peso das notas na avaliação.</w:t>
      </w:r>
    </w:p>
    <w:p w:rsidR="003808C2" w:rsidRPr="00B61B35" w:rsidRDefault="003808C2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t>Mu</w:t>
      </w:r>
      <w:r w:rsidR="00314A57" w:rsidRPr="00B61B35">
        <w:rPr>
          <w:sz w:val="24"/>
          <w:szCs w:val="24"/>
          <w:shd w:val="clear" w:color="auto" w:fill="FFFFFF"/>
        </w:rPr>
        <w:t>itas disciplinas não apresenta</w:t>
      </w:r>
      <w:r w:rsidRPr="00B61B35">
        <w:rPr>
          <w:sz w:val="24"/>
          <w:szCs w:val="24"/>
          <w:shd w:val="clear" w:color="auto" w:fill="FFFFFF"/>
        </w:rPr>
        <w:t>m bibliografia atualizada.</w:t>
      </w:r>
    </w:p>
    <w:p w:rsidR="00314A57" w:rsidRPr="00B61B35" w:rsidRDefault="00314A57" w:rsidP="00314A57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61B35">
        <w:rPr>
          <w:sz w:val="24"/>
          <w:szCs w:val="24"/>
          <w:shd w:val="clear" w:color="auto" w:fill="FFFFFF"/>
        </w:rPr>
        <w:t xml:space="preserve">Em alguns planos, a bibliografia específica indicada para leitura e discussão em sala de aula, não aparece como parte da Bibliografia básica. Em outros casos, não é indicada a Bibliografia complementar. </w:t>
      </w:r>
    </w:p>
    <w:p w:rsidR="003B0F96" w:rsidRPr="00AE3F6A" w:rsidRDefault="003B0F96" w:rsidP="00314A57">
      <w:pPr>
        <w:pStyle w:val="PargrafodaLista"/>
        <w:spacing w:line="360" w:lineRule="auto"/>
        <w:ind w:left="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AE3F6A">
        <w:rPr>
          <w:color w:val="000000"/>
          <w:sz w:val="24"/>
          <w:szCs w:val="24"/>
          <w:u w:val="single"/>
          <w:shd w:val="clear" w:color="auto" w:fill="FFFFFF"/>
        </w:rPr>
        <w:t>Sugestões:</w:t>
      </w:r>
    </w:p>
    <w:p w:rsidR="003B0F96" w:rsidRPr="00625D6E" w:rsidRDefault="00B85873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625D6E">
        <w:rPr>
          <w:sz w:val="24"/>
          <w:szCs w:val="24"/>
          <w:shd w:val="clear" w:color="auto" w:fill="FFFFFF"/>
        </w:rPr>
        <w:t>A</w:t>
      </w:r>
      <w:r w:rsidR="0008557B" w:rsidRPr="00625D6E">
        <w:rPr>
          <w:sz w:val="24"/>
          <w:szCs w:val="24"/>
          <w:shd w:val="clear" w:color="auto" w:fill="FFFFFF"/>
        </w:rPr>
        <w:t xml:space="preserve">s propostas de </w:t>
      </w:r>
      <w:r w:rsidR="00AD56E7" w:rsidRPr="00625D6E">
        <w:rPr>
          <w:sz w:val="24"/>
          <w:szCs w:val="24"/>
          <w:shd w:val="clear" w:color="auto" w:fill="FFFFFF"/>
        </w:rPr>
        <w:t xml:space="preserve">Laboratório de Ensino </w:t>
      </w:r>
      <w:r w:rsidRPr="00625D6E">
        <w:rPr>
          <w:sz w:val="24"/>
          <w:szCs w:val="24"/>
          <w:shd w:val="clear" w:color="auto" w:fill="FFFFFF"/>
        </w:rPr>
        <w:t xml:space="preserve">devem adequar-se </w:t>
      </w:r>
      <w:r w:rsidR="003808C2" w:rsidRPr="00625D6E">
        <w:rPr>
          <w:sz w:val="24"/>
          <w:szCs w:val="24"/>
          <w:shd w:val="clear" w:color="auto" w:fill="FFFFFF"/>
        </w:rPr>
        <w:t xml:space="preserve">às </w:t>
      </w:r>
      <w:proofErr w:type="gramStart"/>
      <w:r w:rsidR="003808C2" w:rsidRPr="00625D6E">
        <w:rPr>
          <w:sz w:val="24"/>
          <w:szCs w:val="24"/>
          <w:shd w:val="clear" w:color="auto" w:fill="FFFFFF"/>
        </w:rPr>
        <w:t xml:space="preserve">suas especificidades de </w:t>
      </w:r>
      <w:r w:rsidR="00314A57" w:rsidRPr="00625D6E">
        <w:rPr>
          <w:sz w:val="24"/>
          <w:szCs w:val="24"/>
          <w:shd w:val="clear" w:color="auto" w:fill="FFFFFF"/>
        </w:rPr>
        <w:t xml:space="preserve">relacionar a </w:t>
      </w:r>
      <w:r w:rsidR="003808C2" w:rsidRPr="00625D6E">
        <w:rPr>
          <w:sz w:val="24"/>
          <w:szCs w:val="24"/>
          <w:shd w:val="clear" w:color="auto" w:fill="FFFFFF"/>
        </w:rPr>
        <w:t>pesquisa</w:t>
      </w:r>
      <w:r w:rsidR="00314A57" w:rsidRPr="00625D6E">
        <w:rPr>
          <w:sz w:val="24"/>
          <w:szCs w:val="24"/>
          <w:shd w:val="clear" w:color="auto" w:fill="FFFFFF"/>
        </w:rPr>
        <w:t xml:space="preserve"> </w:t>
      </w:r>
      <w:r w:rsidR="00314A57" w:rsidRPr="00625D6E">
        <w:rPr>
          <w:sz w:val="24"/>
          <w:szCs w:val="24"/>
          <w:lang w:eastAsia="en-US"/>
        </w:rPr>
        <w:t>e/ou</w:t>
      </w:r>
      <w:proofErr w:type="gramEnd"/>
      <w:r w:rsidR="00314A57" w:rsidRPr="00625D6E">
        <w:rPr>
          <w:sz w:val="24"/>
          <w:szCs w:val="24"/>
          <w:lang w:eastAsia="en-US"/>
        </w:rPr>
        <w:t xml:space="preserve"> um componente teórico ao ensino</w:t>
      </w:r>
      <w:r w:rsidRPr="00625D6E">
        <w:rPr>
          <w:sz w:val="24"/>
          <w:szCs w:val="24"/>
          <w:lang w:eastAsia="en-US"/>
        </w:rPr>
        <w:t>;</w:t>
      </w:r>
    </w:p>
    <w:p w:rsidR="00B85873" w:rsidRPr="00625D6E" w:rsidRDefault="00B85873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625D6E">
        <w:rPr>
          <w:sz w:val="24"/>
          <w:szCs w:val="24"/>
          <w:lang w:eastAsia="en-US"/>
        </w:rPr>
        <w:t>As disciplinas que possuírem a obrigatoriedade de horas de PCC</w:t>
      </w:r>
      <w:r w:rsidR="00625D6E" w:rsidRPr="00625D6E">
        <w:rPr>
          <w:sz w:val="24"/>
          <w:szCs w:val="24"/>
          <w:lang w:eastAsia="en-US"/>
        </w:rPr>
        <w:t xml:space="preserve"> </w:t>
      </w:r>
      <w:r w:rsidRPr="00625D6E">
        <w:rPr>
          <w:sz w:val="24"/>
          <w:szCs w:val="24"/>
          <w:lang w:eastAsia="en-US"/>
        </w:rPr>
        <w:t>deverão especificar a forma de desenvolvimento dessa atividade, integrando-as à proposta da disciplina;</w:t>
      </w:r>
    </w:p>
    <w:p w:rsidR="00B85873" w:rsidRDefault="00B85873" w:rsidP="00B85873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7E344E">
        <w:rPr>
          <w:sz w:val="24"/>
          <w:szCs w:val="24"/>
          <w:shd w:val="clear" w:color="auto" w:fill="FFFFFF"/>
        </w:rPr>
        <w:t>Os planos de Ensino devem introduzir</w:t>
      </w:r>
      <w:r w:rsidRPr="0008557B">
        <w:rPr>
          <w:color w:val="00B0F0"/>
          <w:sz w:val="24"/>
          <w:szCs w:val="24"/>
          <w:shd w:val="clear" w:color="auto" w:fill="FFFFFF"/>
        </w:rPr>
        <w:t xml:space="preserve"> </w:t>
      </w:r>
      <w:r w:rsidRPr="008055E8">
        <w:rPr>
          <w:sz w:val="24"/>
          <w:szCs w:val="24"/>
          <w:shd w:val="clear" w:color="auto" w:fill="FFFFFF"/>
        </w:rPr>
        <w:t>e</w:t>
      </w:r>
      <w:r w:rsidRPr="008330D5">
        <w:rPr>
          <w:color w:val="000000"/>
          <w:sz w:val="24"/>
          <w:szCs w:val="24"/>
          <w:shd w:val="clear" w:color="auto" w:fill="FFFFFF"/>
        </w:rPr>
        <w:t>specificação da forma de avaliação e o peso atribuído a cada atividade, bem como a forma de recuperação;</w:t>
      </w:r>
    </w:p>
    <w:p w:rsidR="00B85873" w:rsidRPr="00AE3F6A" w:rsidRDefault="00B85873" w:rsidP="00B85873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E3F6A">
        <w:rPr>
          <w:sz w:val="24"/>
          <w:szCs w:val="24"/>
          <w:shd w:val="clear" w:color="auto" w:fill="FFFFFF"/>
        </w:rPr>
        <w:t>Os professores devem revisar os seus planos, apresentando bibliografia atualizada;</w:t>
      </w:r>
    </w:p>
    <w:p w:rsidR="00B85873" w:rsidRPr="00AE3F6A" w:rsidRDefault="00B85873" w:rsidP="00AE3F6A">
      <w:pPr>
        <w:pStyle w:val="PargrafodaLista"/>
        <w:spacing w:line="360" w:lineRule="auto"/>
        <w:ind w:left="0"/>
        <w:jc w:val="both"/>
        <w:rPr>
          <w:sz w:val="24"/>
          <w:szCs w:val="24"/>
          <w:u w:val="single"/>
          <w:shd w:val="clear" w:color="auto" w:fill="FFFFFF"/>
        </w:rPr>
      </w:pPr>
      <w:r w:rsidRPr="00AE3F6A">
        <w:rPr>
          <w:sz w:val="24"/>
          <w:szCs w:val="24"/>
          <w:u w:val="single"/>
          <w:lang w:eastAsia="en-US"/>
        </w:rPr>
        <w:t>Modificações no formulário:</w:t>
      </w:r>
    </w:p>
    <w:p w:rsidR="00AD56E7" w:rsidRPr="008330D5" w:rsidRDefault="00AD56E7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330D5">
        <w:rPr>
          <w:color w:val="000000"/>
          <w:sz w:val="24"/>
          <w:szCs w:val="24"/>
          <w:shd w:val="clear" w:color="auto" w:fill="FFFFFF"/>
        </w:rPr>
        <w:t>Incluir um quadro no modelo do plano de ensino para a espec</w:t>
      </w:r>
      <w:r w:rsidR="00314A57">
        <w:rPr>
          <w:color w:val="000000"/>
          <w:sz w:val="24"/>
          <w:szCs w:val="24"/>
          <w:shd w:val="clear" w:color="auto" w:fill="FFFFFF"/>
        </w:rPr>
        <w:t xml:space="preserve">ificação do PCC, integrando-o </w:t>
      </w:r>
      <w:r w:rsidR="00314A57" w:rsidRPr="00625D6E">
        <w:rPr>
          <w:sz w:val="24"/>
          <w:szCs w:val="24"/>
          <w:shd w:val="clear" w:color="auto" w:fill="FFFFFF"/>
        </w:rPr>
        <w:t>à</w:t>
      </w:r>
      <w:r w:rsidRPr="00625D6E">
        <w:rPr>
          <w:sz w:val="24"/>
          <w:szCs w:val="24"/>
          <w:shd w:val="clear" w:color="auto" w:fill="FFFFFF"/>
        </w:rPr>
        <w:t xml:space="preserve"> p</w:t>
      </w:r>
      <w:r w:rsidRPr="008330D5">
        <w:rPr>
          <w:color w:val="000000"/>
          <w:sz w:val="24"/>
          <w:szCs w:val="24"/>
          <w:shd w:val="clear" w:color="auto" w:fill="FFFFFF"/>
        </w:rPr>
        <w:t>roposta da disciplina;</w:t>
      </w:r>
    </w:p>
    <w:p w:rsidR="00AD56E7" w:rsidRPr="008330D5" w:rsidRDefault="00AD56E7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330D5">
        <w:rPr>
          <w:color w:val="000000"/>
          <w:sz w:val="24"/>
          <w:szCs w:val="24"/>
          <w:shd w:val="clear" w:color="auto" w:fill="FFFFFF"/>
        </w:rPr>
        <w:t>Incluir o item recuperação no modelo do plano;</w:t>
      </w:r>
    </w:p>
    <w:p w:rsidR="00AD56E7" w:rsidRPr="008330D5" w:rsidRDefault="00AD56E7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330D5">
        <w:rPr>
          <w:color w:val="000000"/>
          <w:sz w:val="24"/>
          <w:szCs w:val="24"/>
          <w:shd w:val="clear" w:color="auto" w:fill="FFFFFF"/>
        </w:rPr>
        <w:t>Incluir no quadro “observações”</w:t>
      </w:r>
      <w:r w:rsidR="00AE3F6A">
        <w:rPr>
          <w:color w:val="000000"/>
          <w:sz w:val="24"/>
          <w:szCs w:val="24"/>
          <w:shd w:val="clear" w:color="auto" w:fill="FFFFFF"/>
        </w:rPr>
        <w:t xml:space="preserve"> menção à </w:t>
      </w:r>
      <w:r w:rsidR="006637C7">
        <w:rPr>
          <w:color w:val="000000"/>
          <w:sz w:val="24"/>
          <w:szCs w:val="24"/>
          <w:shd w:val="clear" w:color="auto" w:fill="FFFFFF"/>
        </w:rPr>
        <w:t>Resolução 17/</w:t>
      </w:r>
      <w:proofErr w:type="spellStart"/>
      <w:r w:rsidR="006637C7">
        <w:rPr>
          <w:color w:val="000000"/>
          <w:sz w:val="24"/>
          <w:szCs w:val="24"/>
          <w:shd w:val="clear" w:color="auto" w:fill="FFFFFF"/>
        </w:rPr>
        <w:t>cun</w:t>
      </w:r>
      <w:proofErr w:type="spellEnd"/>
      <w:r w:rsidR="006637C7">
        <w:rPr>
          <w:color w:val="000000"/>
          <w:sz w:val="24"/>
          <w:szCs w:val="24"/>
          <w:shd w:val="clear" w:color="auto" w:fill="FFFFFF"/>
        </w:rPr>
        <w:t>/199</w:t>
      </w:r>
      <w:r w:rsidR="00AE3F6A">
        <w:rPr>
          <w:color w:val="000000"/>
          <w:sz w:val="24"/>
          <w:szCs w:val="24"/>
          <w:shd w:val="clear" w:color="auto" w:fill="FFFFFF"/>
        </w:rPr>
        <w:t>7.</w:t>
      </w:r>
    </w:p>
    <w:p w:rsidR="001D151D" w:rsidRPr="00AE3F6A" w:rsidRDefault="00AD56E7" w:rsidP="00314A57">
      <w:pPr>
        <w:pStyle w:val="Pargrafoda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E3F6A">
        <w:rPr>
          <w:color w:val="000000"/>
          <w:sz w:val="24"/>
          <w:szCs w:val="24"/>
          <w:shd w:val="clear" w:color="auto" w:fill="FFFFFF"/>
        </w:rPr>
        <w:t xml:space="preserve">Incluir no quadro de “observações” </w:t>
      </w:r>
      <w:r w:rsidR="00AE3F6A" w:rsidRPr="00AE3F6A">
        <w:rPr>
          <w:color w:val="000000"/>
          <w:sz w:val="24"/>
          <w:szCs w:val="24"/>
          <w:shd w:val="clear" w:color="auto" w:fill="FFFFFF"/>
        </w:rPr>
        <w:t>menção à</w:t>
      </w:r>
      <w:r w:rsidRPr="00AE3F6A">
        <w:rPr>
          <w:color w:val="000000"/>
          <w:sz w:val="24"/>
          <w:szCs w:val="24"/>
          <w:shd w:val="clear" w:color="auto" w:fill="FFFFFF"/>
        </w:rPr>
        <w:t xml:space="preserve"> lei de </w:t>
      </w:r>
      <w:r w:rsidR="00BB6378" w:rsidRPr="00AE3F6A">
        <w:rPr>
          <w:color w:val="000000"/>
          <w:sz w:val="24"/>
          <w:szCs w:val="24"/>
          <w:shd w:val="clear" w:color="auto" w:fill="FFFFFF"/>
        </w:rPr>
        <w:t>licença maternidade para estudantes (</w:t>
      </w:r>
      <w:r w:rsidR="00BB6378" w:rsidRPr="00AE3F6A">
        <w:rPr>
          <w:b/>
          <w:bCs/>
          <w:color w:val="222222"/>
          <w:sz w:val="24"/>
          <w:szCs w:val="24"/>
          <w:shd w:val="clear" w:color="auto" w:fill="FFF9EE"/>
        </w:rPr>
        <w:t>LEI No 6.202, DE 17 DE ABRIL DE 1975.)</w:t>
      </w:r>
      <w:r w:rsidR="00DD3BEF" w:rsidRPr="00AE3F6A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</w:t>
      </w:r>
    </w:p>
    <w:p w:rsidR="00AE3F6A" w:rsidRPr="00AE3F6A" w:rsidRDefault="00AE3F6A" w:rsidP="00AE3F6A">
      <w:pPr>
        <w:pStyle w:val="PargrafodaLista"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A2274" w:rsidRDefault="000A2274" w:rsidP="000A2274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B77256" w:rsidRPr="008330D5" w:rsidRDefault="001D151D" w:rsidP="000A2274">
      <w:pPr>
        <w:spacing w:line="360" w:lineRule="auto"/>
        <w:jc w:val="center"/>
        <w:rPr>
          <w:rFonts w:cs="Times New Roman"/>
          <w:sz w:val="24"/>
          <w:szCs w:val="24"/>
        </w:rPr>
      </w:pPr>
      <w:r w:rsidRPr="008330D5">
        <w:rPr>
          <w:rFonts w:cs="Times New Roman"/>
          <w:color w:val="000000"/>
          <w:sz w:val="24"/>
          <w:szCs w:val="24"/>
          <w:shd w:val="clear" w:color="auto" w:fill="FFFFFF"/>
        </w:rPr>
        <w:t>Comissão de análise do plano de ensino do curso de História 2013.</w:t>
      </w:r>
      <w:r w:rsidR="000A2274">
        <w:rPr>
          <w:rFonts w:cs="Times New Roman"/>
          <w:color w:val="000000"/>
          <w:sz w:val="24"/>
          <w:szCs w:val="24"/>
          <w:shd w:val="clear" w:color="auto" w:fill="FFFFFF"/>
        </w:rPr>
        <w:t>1</w:t>
      </w:r>
    </w:p>
    <w:sectPr w:rsidR="00B77256" w:rsidRPr="008330D5" w:rsidSect="006B5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0446"/>
    <w:multiLevelType w:val="hybridMultilevel"/>
    <w:tmpl w:val="5FDCE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33F3E"/>
    <w:multiLevelType w:val="hybridMultilevel"/>
    <w:tmpl w:val="6B02C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D0720"/>
    <w:multiLevelType w:val="hybridMultilevel"/>
    <w:tmpl w:val="F81AA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618"/>
    <w:rsid w:val="000309E6"/>
    <w:rsid w:val="0008051A"/>
    <w:rsid w:val="0008557B"/>
    <w:rsid w:val="000A2274"/>
    <w:rsid w:val="000A2479"/>
    <w:rsid w:val="00114A31"/>
    <w:rsid w:val="00157AC9"/>
    <w:rsid w:val="00165A9E"/>
    <w:rsid w:val="001B341B"/>
    <w:rsid w:val="001D151D"/>
    <w:rsid w:val="001D2970"/>
    <w:rsid w:val="001E6DBB"/>
    <w:rsid w:val="001E7222"/>
    <w:rsid w:val="00217065"/>
    <w:rsid w:val="00260D11"/>
    <w:rsid w:val="002B2033"/>
    <w:rsid w:val="002C4230"/>
    <w:rsid w:val="002E61E7"/>
    <w:rsid w:val="002F0CC6"/>
    <w:rsid w:val="00314A57"/>
    <w:rsid w:val="003808C2"/>
    <w:rsid w:val="003B0F96"/>
    <w:rsid w:val="004B5BC0"/>
    <w:rsid w:val="00517FA5"/>
    <w:rsid w:val="00522172"/>
    <w:rsid w:val="00537DF8"/>
    <w:rsid w:val="005963C5"/>
    <w:rsid w:val="005C1E6C"/>
    <w:rsid w:val="00602618"/>
    <w:rsid w:val="006220A2"/>
    <w:rsid w:val="00625D6E"/>
    <w:rsid w:val="006623BE"/>
    <w:rsid w:val="006637C7"/>
    <w:rsid w:val="00697CAE"/>
    <w:rsid w:val="006B5B0E"/>
    <w:rsid w:val="006D509E"/>
    <w:rsid w:val="00727C96"/>
    <w:rsid w:val="007872F5"/>
    <w:rsid w:val="00796D81"/>
    <w:rsid w:val="007A6006"/>
    <w:rsid w:val="007E344E"/>
    <w:rsid w:val="008055E8"/>
    <w:rsid w:val="008330D5"/>
    <w:rsid w:val="008C5525"/>
    <w:rsid w:val="00905F02"/>
    <w:rsid w:val="009508AC"/>
    <w:rsid w:val="0095634C"/>
    <w:rsid w:val="00A0036B"/>
    <w:rsid w:val="00A211EB"/>
    <w:rsid w:val="00A40584"/>
    <w:rsid w:val="00A44F7F"/>
    <w:rsid w:val="00A55909"/>
    <w:rsid w:val="00A67A3A"/>
    <w:rsid w:val="00AC164C"/>
    <w:rsid w:val="00AD56E7"/>
    <w:rsid w:val="00AE3F6A"/>
    <w:rsid w:val="00B61B35"/>
    <w:rsid w:val="00B77256"/>
    <w:rsid w:val="00B85873"/>
    <w:rsid w:val="00BB6378"/>
    <w:rsid w:val="00BF10A2"/>
    <w:rsid w:val="00C367B7"/>
    <w:rsid w:val="00C74B66"/>
    <w:rsid w:val="00C86A29"/>
    <w:rsid w:val="00D027F9"/>
    <w:rsid w:val="00DD3BEF"/>
    <w:rsid w:val="00E51370"/>
    <w:rsid w:val="00F23E49"/>
    <w:rsid w:val="00F61C99"/>
    <w:rsid w:val="00FC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F9"/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27F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27F9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4">
    <w:name w:val="heading 4"/>
    <w:basedOn w:val="Normal"/>
    <w:next w:val="Normal"/>
    <w:link w:val="Ttulo4Char"/>
    <w:qFormat/>
    <w:rsid w:val="00D027F9"/>
    <w:pPr>
      <w:keepNext/>
      <w:spacing w:before="240" w:after="60"/>
      <w:outlineLvl w:val="3"/>
    </w:pPr>
    <w:rPr>
      <w:rFonts w:eastAsia="Times New Roman" w:cs="Times New Roman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27F9"/>
    <w:rPr>
      <w:rFonts w:ascii="Times New Roman" w:eastAsiaTheme="majorEastAsia" w:hAnsi="Times New Roman" w:cstheme="majorBidi"/>
      <w:b/>
      <w:bCs/>
      <w:sz w:val="32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7F9"/>
    <w:rPr>
      <w:rFonts w:ascii="Times New Roman" w:eastAsiaTheme="majorEastAsia" w:hAnsi="Times New Roman" w:cstheme="majorBidi"/>
      <w:b/>
      <w:bCs/>
      <w:sz w:val="28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027F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027F9"/>
    <w:pPr>
      <w:jc w:val="center"/>
    </w:pPr>
    <w:rPr>
      <w:rFonts w:eastAsia="Times New Roman" w:cs="Times New Roman"/>
      <w:b/>
      <w:sz w:val="28"/>
    </w:rPr>
  </w:style>
  <w:style w:type="character" w:customStyle="1" w:styleId="TtuloChar">
    <w:name w:val="Título Char"/>
    <w:basedOn w:val="Fontepargpadro"/>
    <w:link w:val="Ttulo"/>
    <w:rsid w:val="00D027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27F9"/>
    <w:pPr>
      <w:ind w:left="720"/>
      <w:contextualSpacing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027F9"/>
    <w:pPr>
      <w:spacing w:line="276" w:lineRule="auto"/>
      <w:outlineLvl w:val="9"/>
    </w:pPr>
    <w:rPr>
      <w:color w:val="365F91" w:themeColor="accent1" w:themeShade="BF"/>
      <w:lang w:eastAsia="en-US"/>
    </w:rPr>
  </w:style>
  <w:style w:type="character" w:customStyle="1" w:styleId="apple-converted-space">
    <w:name w:val="apple-converted-space"/>
    <w:basedOn w:val="Fontepargpadro"/>
    <w:rsid w:val="00602618"/>
  </w:style>
  <w:style w:type="character" w:styleId="Refdecomentrio">
    <w:name w:val="annotation reference"/>
    <w:basedOn w:val="Fontepargpadro"/>
    <w:uiPriority w:val="99"/>
    <w:semiHidden/>
    <w:unhideWhenUsed/>
    <w:rsid w:val="00380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08C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08C2"/>
    <w:rPr>
      <w:rFonts w:ascii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8C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8C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A73D-3FDE-4D52-B584-70E453DA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2013-07-09T18:48:00Z</dcterms:created>
  <dcterms:modified xsi:type="dcterms:W3CDTF">2013-07-29T11:53:00Z</dcterms:modified>
</cp:coreProperties>
</file>